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98" w:rsidRDefault="00877D98" w:rsidP="00877D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bookmarkStart w:id="0" w:name="_GoBack"/>
      <w:bookmarkEnd w:id="0"/>
      <w:r w:rsidRPr="00877D98">
        <w:rPr>
          <w:rFonts w:ascii="Times New Roman" w:hAnsi="Times New Roman" w:cs="Times New Roman"/>
          <w:b/>
          <w:bCs/>
          <w:sz w:val="24"/>
          <w:szCs w:val="24"/>
        </w:rPr>
        <w:t>ехническое задание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0B">
        <w:rPr>
          <w:rFonts w:ascii="Times New Roman" w:hAnsi="Times New Roman" w:cs="Times New Roman"/>
          <w:b/>
          <w:bCs/>
          <w:sz w:val="24"/>
          <w:szCs w:val="24"/>
        </w:rPr>
        <w:t>1. Общие сведения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1.1. Заказчик: </w:t>
      </w:r>
      <w:r w:rsidR="0092322A" w:rsidRPr="00F0560B">
        <w:rPr>
          <w:rFonts w:ascii="Times New Roman" w:hAnsi="Times New Roman" w:cs="Times New Roman"/>
          <w:sz w:val="24"/>
          <w:szCs w:val="24"/>
        </w:rPr>
        <w:t>частное учреждение здравоохранения  «Клиническая больница «РЖД-Медицина» города Самара»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1.2. Цель оказания услуг: </w:t>
      </w:r>
      <w:r w:rsidR="00F0560B">
        <w:rPr>
          <w:rFonts w:ascii="Times New Roman" w:hAnsi="Times New Roman" w:cs="Times New Roman"/>
          <w:sz w:val="24"/>
          <w:szCs w:val="24"/>
        </w:rPr>
        <w:t>испытание электроустановок</w:t>
      </w:r>
      <w:r w:rsidRPr="00F0560B">
        <w:rPr>
          <w:rFonts w:ascii="Times New Roman" w:hAnsi="Times New Roman" w:cs="Times New Roman"/>
          <w:sz w:val="24"/>
          <w:szCs w:val="24"/>
        </w:rPr>
        <w:t xml:space="preserve"> </w:t>
      </w:r>
      <w:r w:rsidR="0092322A" w:rsidRPr="00F0560B">
        <w:rPr>
          <w:rFonts w:ascii="Times New Roman" w:hAnsi="Times New Roman" w:cs="Times New Roman"/>
          <w:sz w:val="24"/>
          <w:szCs w:val="24"/>
        </w:rPr>
        <w:t>ЧУЗ «КБ «РЖД-Медицина» г. Самара»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1.3. Место оказания услуг: г. Сызрань, ул. Комарова 1, </w:t>
      </w:r>
      <w:proofErr w:type="gramStart"/>
      <w:r w:rsidR="00F0560B" w:rsidRPr="00F0560B">
        <w:rPr>
          <w:rFonts w:ascii="Times New Roman" w:hAnsi="Times New Roman" w:cs="Times New Roman"/>
          <w:sz w:val="24"/>
          <w:szCs w:val="24"/>
        </w:rPr>
        <w:t>модульный</w:t>
      </w:r>
      <w:proofErr w:type="gramEnd"/>
      <w:r w:rsidR="00F0560B" w:rsidRPr="00F0560B">
        <w:rPr>
          <w:rFonts w:ascii="Times New Roman" w:hAnsi="Times New Roman" w:cs="Times New Roman"/>
          <w:sz w:val="24"/>
          <w:szCs w:val="24"/>
        </w:rPr>
        <w:t xml:space="preserve"> пристрой с ангиографической установкой</w:t>
      </w:r>
      <w:r w:rsidRPr="00F0560B">
        <w:rPr>
          <w:rFonts w:ascii="Times New Roman" w:hAnsi="Times New Roman" w:cs="Times New Roman"/>
          <w:sz w:val="24"/>
          <w:szCs w:val="24"/>
        </w:rPr>
        <w:t>.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1.4. Сро</w:t>
      </w:r>
      <w:r w:rsidR="00AF574F">
        <w:rPr>
          <w:rFonts w:ascii="Times New Roman" w:hAnsi="Times New Roman" w:cs="Times New Roman"/>
          <w:sz w:val="24"/>
          <w:szCs w:val="24"/>
        </w:rPr>
        <w:t>к выполнения работ: в течение 14</w:t>
      </w:r>
      <w:r w:rsidRPr="00F0560B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Pr="00F0560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056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0B">
        <w:rPr>
          <w:rFonts w:ascii="Times New Roman" w:hAnsi="Times New Roman" w:cs="Times New Roman"/>
          <w:b/>
          <w:bCs/>
          <w:sz w:val="24"/>
          <w:szCs w:val="24"/>
        </w:rPr>
        <w:t>2. Цель и задачи технического освидетельствования.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0B">
        <w:rPr>
          <w:rFonts w:ascii="Times New Roman" w:hAnsi="Times New Roman" w:cs="Times New Roman"/>
          <w:bCs/>
          <w:sz w:val="24"/>
          <w:szCs w:val="24"/>
        </w:rPr>
        <w:t>-приемо-сдаточ</w:t>
      </w:r>
      <w:r w:rsidR="00AF574F">
        <w:rPr>
          <w:rFonts w:ascii="Times New Roman" w:hAnsi="Times New Roman" w:cs="Times New Roman"/>
          <w:bCs/>
          <w:sz w:val="24"/>
          <w:szCs w:val="24"/>
        </w:rPr>
        <w:t>ные.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0B">
        <w:rPr>
          <w:rFonts w:ascii="Times New Roman" w:hAnsi="Times New Roman" w:cs="Times New Roman"/>
          <w:bCs/>
          <w:sz w:val="24"/>
          <w:szCs w:val="24"/>
        </w:rPr>
        <w:t>-</w:t>
      </w:r>
      <w:r w:rsidRPr="00F0560B">
        <w:rPr>
          <w:rFonts w:ascii="Times New Roman" w:hAnsi="Times New Roman" w:cs="Times New Roman"/>
          <w:sz w:val="24"/>
          <w:szCs w:val="24"/>
        </w:rPr>
        <w:t>о</w:t>
      </w:r>
      <w:r w:rsidRPr="00F0560B">
        <w:rPr>
          <w:rFonts w:ascii="Times New Roman" w:hAnsi="Times New Roman" w:cs="Times New Roman"/>
          <w:bCs/>
          <w:sz w:val="24"/>
          <w:szCs w:val="24"/>
        </w:rPr>
        <w:t>беспечение учреждения документацией, о выполнении электрических измерений и испытаний электросилового оборудования. Работы должны быть выполнены на основании требований «Правил устройства электроустановок», «Правил технической эксплуатации электроустановок потребителей» и «Правил противопожарного режима».</w:t>
      </w:r>
    </w:p>
    <w:p w:rsidR="00816E7D" w:rsidRPr="00F0560B" w:rsidRDefault="00D93047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6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6E7D" w:rsidRPr="00F0560B">
        <w:rPr>
          <w:rFonts w:ascii="Times New Roman" w:hAnsi="Times New Roman" w:cs="Times New Roman"/>
          <w:b/>
          <w:bCs/>
          <w:sz w:val="24"/>
          <w:szCs w:val="24"/>
        </w:rPr>
        <w:t>. Объем работ по техническому освидетельствованию.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В объем технического освидетельствования входят следующие работы: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а) наружный и внутренний осмотры;</w:t>
      </w:r>
    </w:p>
    <w:p w:rsidR="00816E7D" w:rsidRPr="00F0560B" w:rsidRDefault="00607457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б</w:t>
      </w:r>
      <w:r w:rsidR="00816E7D" w:rsidRPr="00F0560B">
        <w:rPr>
          <w:rFonts w:ascii="Times New Roman" w:hAnsi="Times New Roman" w:cs="Times New Roman"/>
          <w:sz w:val="24"/>
          <w:szCs w:val="24"/>
        </w:rPr>
        <w:t>) испытания на соответствие условиям безопасности;</w:t>
      </w: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60B">
        <w:rPr>
          <w:rFonts w:ascii="Times New Roman" w:hAnsi="Times New Roman" w:cs="Times New Roman"/>
          <w:bCs/>
          <w:sz w:val="24"/>
          <w:szCs w:val="24"/>
        </w:rPr>
        <w:t>Наименование работ:</w:t>
      </w:r>
    </w:p>
    <w:p w:rsidR="00816E7D" w:rsidRPr="00F0560B" w:rsidRDefault="00816E7D" w:rsidP="006A2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- Измерение сопротивления изоляции; </w:t>
      </w:r>
    </w:p>
    <w:p w:rsidR="00816E7D" w:rsidRPr="00F0560B" w:rsidRDefault="00816E7D" w:rsidP="006A2D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- Проверка наличия цепи между заземлителями и заземлёнными элементами; </w:t>
      </w:r>
    </w:p>
    <w:p w:rsidR="00816E7D" w:rsidRPr="00F0560B" w:rsidRDefault="00816E7D" w:rsidP="006A2DC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- </w:t>
      </w:r>
      <w:r w:rsidR="006A2DCB" w:rsidRPr="00F0560B">
        <w:rPr>
          <w:rFonts w:ascii="Times New Roman CYR" w:hAnsi="Times New Roman CYR" w:cs="Times New Roman CYR"/>
          <w:sz w:val="24"/>
          <w:szCs w:val="24"/>
        </w:rPr>
        <w:t xml:space="preserve">Замер полного сопротивления цепи </w:t>
      </w:r>
      <w:r w:rsidR="006A2DCB" w:rsidRPr="00F0560B">
        <w:rPr>
          <w:rFonts w:ascii="Times New Roman" w:hAnsi="Times New Roman" w:cs="Times New Roman"/>
          <w:sz w:val="24"/>
          <w:szCs w:val="24"/>
        </w:rPr>
        <w:t>«</w:t>
      </w:r>
      <w:r w:rsidR="006A2DCB" w:rsidRPr="00F0560B">
        <w:rPr>
          <w:rFonts w:ascii="Times New Roman CYR" w:hAnsi="Times New Roman CYR" w:cs="Times New Roman CYR"/>
          <w:sz w:val="24"/>
          <w:szCs w:val="24"/>
        </w:rPr>
        <w:t>фаза-нуль</w:t>
      </w:r>
      <w:r w:rsidR="006A2DCB" w:rsidRPr="00F0560B">
        <w:rPr>
          <w:rFonts w:ascii="Times New Roman" w:hAnsi="Times New Roman" w:cs="Times New Roman"/>
          <w:sz w:val="24"/>
          <w:szCs w:val="24"/>
        </w:rPr>
        <w:t>»</w:t>
      </w:r>
      <w:r w:rsidRPr="00F056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1E0A" w:rsidRPr="00F0560B" w:rsidRDefault="00351E0A" w:rsidP="006A2DC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-</w:t>
      </w:r>
      <w:r w:rsidRPr="00F0560B">
        <w:rPr>
          <w:rFonts w:ascii="Times New Roman CYR" w:hAnsi="Times New Roman CYR" w:cs="Times New Roman CYR"/>
          <w:sz w:val="24"/>
          <w:szCs w:val="24"/>
        </w:rPr>
        <w:t xml:space="preserve"> Замер сопротивления растеканию тока контура с диагональю до 20 м</w:t>
      </w:r>
      <w:r w:rsidR="006A2DCB" w:rsidRPr="00F0560B">
        <w:rPr>
          <w:rFonts w:ascii="Times New Roman CYR" w:hAnsi="Times New Roman CYR" w:cs="Times New Roman CYR"/>
          <w:sz w:val="24"/>
          <w:szCs w:val="24"/>
        </w:rPr>
        <w:t>;</w:t>
      </w:r>
    </w:p>
    <w:p w:rsidR="006A2DCB" w:rsidRPr="00F0560B" w:rsidRDefault="006A2DCB" w:rsidP="006A2DC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4"/>
          <w:szCs w:val="24"/>
        </w:rPr>
      </w:pPr>
      <w:r w:rsidRPr="00F0560B"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 w:rsidRPr="00F0560B">
        <w:rPr>
          <w:rFonts w:ascii="Times New Roman CYR" w:hAnsi="Times New Roman CYR" w:cs="Times New Roman CYR"/>
          <w:sz w:val="24"/>
          <w:szCs w:val="24"/>
        </w:rPr>
        <w:t>Прогрузка</w:t>
      </w:r>
      <w:proofErr w:type="spellEnd"/>
      <w:r w:rsidRPr="00F0560B">
        <w:rPr>
          <w:rFonts w:ascii="Times New Roman CYR" w:hAnsi="Times New Roman CYR" w:cs="Times New Roman CYR"/>
          <w:sz w:val="24"/>
          <w:szCs w:val="24"/>
        </w:rPr>
        <w:t xml:space="preserve"> автоматических выключателей.</w:t>
      </w:r>
    </w:p>
    <w:p w:rsidR="00816E7D" w:rsidRPr="00F0560B" w:rsidRDefault="00D93047" w:rsidP="00D930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6E7D" w:rsidRPr="00F0560B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выполнению работ по техническому освидетельствованию: </w:t>
      </w:r>
    </w:p>
    <w:p w:rsidR="00816E7D" w:rsidRPr="00F0560B" w:rsidRDefault="00D93047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-</w:t>
      </w:r>
      <w:r w:rsidR="00816E7D" w:rsidRPr="00F0560B">
        <w:rPr>
          <w:rFonts w:ascii="Times New Roman" w:hAnsi="Times New Roman" w:cs="Times New Roman"/>
          <w:sz w:val="24"/>
          <w:szCs w:val="24"/>
        </w:rPr>
        <w:t>ПУЭ «Правила устройства электроустановок»;</w:t>
      </w:r>
    </w:p>
    <w:p w:rsidR="00816E7D" w:rsidRPr="00F0560B" w:rsidRDefault="00D93047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-</w:t>
      </w:r>
      <w:r w:rsidR="00816E7D" w:rsidRPr="00F0560B">
        <w:rPr>
          <w:rFonts w:ascii="Times New Roman" w:hAnsi="Times New Roman" w:cs="Times New Roman"/>
          <w:sz w:val="24"/>
          <w:szCs w:val="24"/>
        </w:rPr>
        <w:t>ПТЭЭП «Правила технической эксплуатации электроустановок потребителей»;</w:t>
      </w:r>
    </w:p>
    <w:p w:rsidR="00816E7D" w:rsidRPr="00F0560B" w:rsidRDefault="00D93047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-</w:t>
      </w:r>
      <w:r w:rsidR="00816E7D" w:rsidRPr="00F0560B">
        <w:rPr>
          <w:rFonts w:ascii="Times New Roman" w:hAnsi="Times New Roman" w:cs="Times New Roman"/>
          <w:sz w:val="24"/>
          <w:szCs w:val="24"/>
        </w:rPr>
        <w:t>СО-153-34.04.181-2003, «Правила организации технического обслуживания и ремонта оборудования, зданий и сооружений электростанций и сетей»;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- </w:t>
      </w:r>
      <w:r w:rsidRPr="00F0560B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Правила противопожарного режима</w:t>
      </w:r>
      <w:r w:rsidRPr="00F0560B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России от 25 апреля 2012 г. №390);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- «Правила по охране труда при эксплуатации электроустановок» от 04.08.2014;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lastRenderedPageBreak/>
        <w:t xml:space="preserve">- РД 34.45-51,300-97 Объемы и нормы испытаний электрооборудование. </w:t>
      </w:r>
    </w:p>
    <w:p w:rsidR="00816E7D" w:rsidRPr="00F0560B" w:rsidRDefault="00D93047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-</w:t>
      </w:r>
      <w:r w:rsidR="00816E7D" w:rsidRPr="00F0560B">
        <w:rPr>
          <w:rFonts w:ascii="Times New Roman" w:hAnsi="Times New Roman" w:cs="Times New Roman"/>
          <w:sz w:val="24"/>
          <w:szCs w:val="24"/>
        </w:rPr>
        <w:t>Другие действующие директивные материалы, обязательные для энергетики.</w:t>
      </w:r>
    </w:p>
    <w:p w:rsidR="00816E7D" w:rsidRPr="00F0560B" w:rsidRDefault="00AF574F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6E7D" w:rsidRPr="00F0560B">
        <w:rPr>
          <w:rFonts w:ascii="Times New Roman" w:hAnsi="Times New Roman" w:cs="Times New Roman"/>
          <w:sz w:val="24"/>
          <w:szCs w:val="24"/>
        </w:rPr>
        <w:t>Исполнитель обеспечивает защиту мебели от пыли и грязи. Перестановка мебели, восстановление интерьера, отключение, включение оргтехники выполняется силами Исполнителя.</w:t>
      </w:r>
    </w:p>
    <w:p w:rsidR="00816E7D" w:rsidRPr="00F0560B" w:rsidRDefault="00D93047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16E7D" w:rsidRPr="00F0560B">
        <w:rPr>
          <w:rFonts w:ascii="Times New Roman" w:hAnsi="Times New Roman" w:cs="Times New Roman"/>
          <w:b/>
          <w:sz w:val="24"/>
          <w:szCs w:val="24"/>
        </w:rPr>
        <w:t>Требования к качеству выполнения работ:</w:t>
      </w:r>
      <w:r w:rsidR="00816E7D" w:rsidRPr="00F05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7D" w:rsidRPr="00F0560B" w:rsidRDefault="00816E7D" w:rsidP="00816E7D">
      <w:pPr>
        <w:tabs>
          <w:tab w:val="left" w:pos="540"/>
        </w:tabs>
        <w:spacing w:after="0" w:line="36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Услуги должны проводиться </w:t>
      </w:r>
      <w:proofErr w:type="spellStart"/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>электролабораториями</w:t>
      </w:r>
      <w:proofErr w:type="spellEnd"/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>аттестованными</w:t>
      </w:r>
      <w:proofErr w:type="gramEnd"/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>Ростехнадзоре</w:t>
      </w:r>
      <w:proofErr w:type="spellEnd"/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иметь действующее свидетельство о регистрации в строгом соответствии СНиПам и ГОСТам, ПУЭ, ПТЭЭП и технологий производства работ. Подтверждаться аккредитация должна наличием Свидетельства на аттестацию лаборатории. Качество оказанных услуг подтверждается техническим отчетом электроизмерительной лаборатории.</w:t>
      </w:r>
    </w:p>
    <w:p w:rsidR="00816E7D" w:rsidRPr="00F0560B" w:rsidRDefault="00D93047" w:rsidP="00816E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F0560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6. </w:t>
      </w:r>
      <w:r w:rsidR="00816E7D" w:rsidRPr="00F0560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Требования к Исполнителю:</w:t>
      </w:r>
    </w:p>
    <w:p w:rsidR="00816E7D" w:rsidRPr="00F0560B" w:rsidRDefault="00816E7D" w:rsidP="00816E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Наличие в штате персонала в количестве не менее 6 электромонтёров с </w:t>
      </w:r>
      <w:r w:rsidRPr="00F0560B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IV</w:t>
      </w:r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группой по электробезопасности и допуском на спец. работы.</w:t>
      </w:r>
    </w:p>
    <w:p w:rsidR="00816E7D" w:rsidRPr="00F0560B" w:rsidRDefault="00816E7D" w:rsidP="00816E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Наличие Свидетельства о регистрации </w:t>
      </w:r>
      <w:proofErr w:type="spellStart"/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>электролаборатории</w:t>
      </w:r>
      <w:proofErr w:type="spellEnd"/>
      <w:r w:rsidRPr="00F0560B">
        <w:rPr>
          <w:rFonts w:ascii="Times New Roman" w:eastAsia="Calibri" w:hAnsi="Times New Roman" w:cs="Times New Roman"/>
          <w:sz w:val="24"/>
          <w:szCs w:val="24"/>
          <w:lang w:eastAsia="zh-CN"/>
        </w:rPr>
        <w:t>, выданное Управлением федеральной службы по экологическому, технологическому и атомному надзору;</w:t>
      </w:r>
    </w:p>
    <w:p w:rsidR="00816E7D" w:rsidRPr="00F0560B" w:rsidRDefault="00816E7D" w:rsidP="00816E7D">
      <w:pPr>
        <w:pStyle w:val="a5"/>
        <w:tabs>
          <w:tab w:val="clear" w:pos="1980"/>
        </w:tabs>
        <w:spacing w:line="360" w:lineRule="auto"/>
        <w:ind w:left="0" w:firstLine="0"/>
        <w:rPr>
          <w:rFonts w:eastAsia="Calibri"/>
          <w:szCs w:val="24"/>
          <w:lang w:eastAsia="zh-CN"/>
        </w:rPr>
      </w:pPr>
      <w:r w:rsidRPr="00F0560B">
        <w:rPr>
          <w:rFonts w:eastAsia="Calibri"/>
          <w:szCs w:val="24"/>
          <w:lang w:eastAsia="zh-CN"/>
        </w:rPr>
        <w:t>- Наличие квалификационных удостоверений электромонтеров;</w:t>
      </w:r>
    </w:p>
    <w:p w:rsidR="00816E7D" w:rsidRPr="00F0560B" w:rsidRDefault="00816E7D" w:rsidP="00816E7D">
      <w:pPr>
        <w:pStyle w:val="a5"/>
        <w:tabs>
          <w:tab w:val="clear" w:pos="1980"/>
        </w:tabs>
        <w:spacing w:line="360" w:lineRule="auto"/>
        <w:ind w:left="0" w:firstLine="0"/>
        <w:rPr>
          <w:rFonts w:eastAsia="Calibri"/>
          <w:szCs w:val="24"/>
          <w:lang w:eastAsia="zh-CN"/>
        </w:rPr>
      </w:pPr>
      <w:r w:rsidRPr="00F0560B">
        <w:rPr>
          <w:rFonts w:eastAsia="Calibri"/>
          <w:szCs w:val="24"/>
          <w:lang w:eastAsia="zh-CN"/>
        </w:rPr>
        <w:t>- Наличие удостоверений по охране труда;</w:t>
      </w:r>
    </w:p>
    <w:p w:rsidR="00816E7D" w:rsidRPr="00F0560B" w:rsidRDefault="00816E7D" w:rsidP="00816E7D">
      <w:pPr>
        <w:pStyle w:val="a5"/>
        <w:tabs>
          <w:tab w:val="clear" w:pos="1980"/>
        </w:tabs>
        <w:spacing w:line="360" w:lineRule="auto"/>
        <w:ind w:left="0" w:firstLine="0"/>
        <w:rPr>
          <w:rFonts w:eastAsia="Calibri"/>
          <w:szCs w:val="24"/>
          <w:lang w:eastAsia="zh-CN"/>
        </w:rPr>
      </w:pPr>
      <w:r w:rsidRPr="00F0560B">
        <w:rPr>
          <w:rFonts w:eastAsia="Calibri"/>
          <w:szCs w:val="24"/>
          <w:lang w:eastAsia="zh-CN"/>
        </w:rPr>
        <w:t>- Документация, подтверждающая поверку приборов;</w:t>
      </w:r>
    </w:p>
    <w:p w:rsidR="00816E7D" w:rsidRPr="00F0560B" w:rsidRDefault="00816E7D" w:rsidP="00816E7D">
      <w:pPr>
        <w:pStyle w:val="a5"/>
        <w:tabs>
          <w:tab w:val="clear" w:pos="1980"/>
        </w:tabs>
        <w:spacing w:line="360" w:lineRule="auto"/>
        <w:ind w:left="0" w:firstLine="0"/>
        <w:rPr>
          <w:rFonts w:eastAsia="Calibri"/>
          <w:szCs w:val="24"/>
          <w:lang w:eastAsia="zh-CN"/>
        </w:rPr>
      </w:pPr>
      <w:r w:rsidRPr="00F0560B">
        <w:rPr>
          <w:rFonts w:eastAsia="Calibri"/>
          <w:szCs w:val="24"/>
          <w:lang w:eastAsia="zh-CN"/>
        </w:rPr>
        <w:t>- Наличие приборов и электроизмерительной аппаратуры с действующей поверкой;</w:t>
      </w:r>
    </w:p>
    <w:p w:rsidR="00816E7D" w:rsidRPr="00F0560B" w:rsidRDefault="00816E7D" w:rsidP="00816E7D">
      <w:pPr>
        <w:pStyle w:val="a5"/>
        <w:tabs>
          <w:tab w:val="clear" w:pos="1980"/>
        </w:tabs>
        <w:spacing w:line="360" w:lineRule="auto"/>
        <w:ind w:left="0" w:firstLine="0"/>
        <w:rPr>
          <w:rFonts w:eastAsia="Calibri"/>
          <w:szCs w:val="24"/>
        </w:rPr>
      </w:pPr>
      <w:r w:rsidRPr="00F0560B">
        <w:rPr>
          <w:rFonts w:eastAsia="Calibri"/>
          <w:szCs w:val="24"/>
        </w:rPr>
        <w:t>- Наличие удостоверений по электробезопасности с правых испытаний повышенным напряжением (с правом проведения испытаний и измерений).</w:t>
      </w:r>
    </w:p>
    <w:p w:rsidR="00816E7D" w:rsidRPr="00F0560B" w:rsidRDefault="00D93047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16E7D" w:rsidRPr="00F0560B">
        <w:rPr>
          <w:rFonts w:ascii="Times New Roman" w:hAnsi="Times New Roman" w:cs="Times New Roman"/>
          <w:b/>
          <w:sz w:val="24"/>
          <w:szCs w:val="24"/>
        </w:rPr>
        <w:t>Требования к безопасности выполнения работ</w:t>
      </w:r>
      <w:r w:rsidR="00816E7D" w:rsidRPr="00F0560B">
        <w:rPr>
          <w:rFonts w:ascii="Times New Roman" w:hAnsi="Times New Roman" w:cs="Times New Roman"/>
          <w:sz w:val="24"/>
          <w:szCs w:val="24"/>
        </w:rPr>
        <w:t>: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 При выполнении измерений параметров электросетей соблюдать требования ПУЭ и нормативно-техническую документацию на средства защиты. 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Работы, связанные с производство электроизмерительных работ проводить бригадой в составе не менее 2-х человек, имеющие удостоверения, подтверждающие их квалификацию. 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Перед началом выполнения работ Исполнитель предоставляет журнал организации, в котором указан список лиц, имеющих право выполнять электрические измерения, и удостоверения этих лиц, аттестованных в установленном порядке. 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При выполнении работ Исполнитель соблюдает правила пожарной безопасности, охраны труда, безопасности труда и правил электробезопасности. Ответственность за охрану труда и пожарную безопасность во время проведения работ возлагается на Исполнителя. </w:t>
      </w:r>
      <w:r w:rsidRPr="00F0560B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оплачивает штрафные санкции, выставляемые Заказчику проверяющими и контролирующими организациями по предмету Контракта в полном объеме. 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При производстве работ Исполнитель должен иметь на объекте нормативную и техническую документацию. 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 xml:space="preserve">Вся нормативно-техническая документация по первому требованию должна предъявляться Заказчику для проверки.  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Ответственность за соблюдение техники безопасности при выполнении работ несёт подрядная организация.</w:t>
      </w:r>
    </w:p>
    <w:p w:rsidR="00816E7D" w:rsidRPr="00F0560B" w:rsidRDefault="00D93047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16E7D" w:rsidRPr="00F0560B">
        <w:rPr>
          <w:rFonts w:ascii="Times New Roman" w:hAnsi="Times New Roman" w:cs="Times New Roman"/>
          <w:b/>
          <w:sz w:val="24"/>
          <w:szCs w:val="24"/>
        </w:rPr>
        <w:t>Требования по объему гарантий качества</w:t>
      </w:r>
      <w:r w:rsidR="00816E7D" w:rsidRPr="00F056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0B">
        <w:rPr>
          <w:rFonts w:ascii="Times New Roman" w:hAnsi="Times New Roman" w:cs="Times New Roman"/>
          <w:sz w:val="24"/>
          <w:szCs w:val="24"/>
        </w:rPr>
        <w:t>Гарантийный срок устанавливается на период 12 месяцев с момента подписания акта выполненных работ.</w:t>
      </w:r>
    </w:p>
    <w:p w:rsidR="00816E7D" w:rsidRPr="00F0560B" w:rsidRDefault="00816E7D" w:rsidP="00816E7D">
      <w:pPr>
        <w:tabs>
          <w:tab w:val="left" w:pos="540"/>
        </w:tabs>
        <w:spacing w:after="0" w:line="360" w:lineRule="auto"/>
        <w:ind w:hanging="851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16E7D" w:rsidRPr="00F0560B" w:rsidRDefault="00816E7D" w:rsidP="00816E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7D" w:rsidRPr="00F0560B" w:rsidRDefault="00816E7D" w:rsidP="00816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7C0" w:rsidRPr="00F0560B" w:rsidRDefault="005427C0" w:rsidP="00816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7C0" w:rsidRPr="00F0560B" w:rsidSect="009436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7D"/>
    <w:rsid w:val="001B2F54"/>
    <w:rsid w:val="00200401"/>
    <w:rsid w:val="003127CE"/>
    <w:rsid w:val="00351E0A"/>
    <w:rsid w:val="005427C0"/>
    <w:rsid w:val="00607457"/>
    <w:rsid w:val="00607CB1"/>
    <w:rsid w:val="006A2DCB"/>
    <w:rsid w:val="00816E7D"/>
    <w:rsid w:val="00877D98"/>
    <w:rsid w:val="0092322A"/>
    <w:rsid w:val="00AF574F"/>
    <w:rsid w:val="00D53868"/>
    <w:rsid w:val="00D93047"/>
    <w:rsid w:val="00F0560B"/>
    <w:rsid w:val="00F5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E7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4">
    <w:name w:val="Strong"/>
    <w:qFormat/>
    <w:rsid w:val="00816E7D"/>
    <w:rPr>
      <w:b/>
      <w:bCs/>
    </w:rPr>
  </w:style>
  <w:style w:type="paragraph" w:customStyle="1" w:styleId="a5">
    <w:name w:val="Пункт"/>
    <w:basedOn w:val="a"/>
    <w:rsid w:val="00816E7D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E7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4">
    <w:name w:val="Strong"/>
    <w:qFormat/>
    <w:rsid w:val="00816E7D"/>
    <w:rPr>
      <w:b/>
      <w:bCs/>
    </w:rPr>
  </w:style>
  <w:style w:type="paragraph" w:customStyle="1" w:styleId="a5">
    <w:name w:val="Пункт"/>
    <w:basedOn w:val="a"/>
    <w:rsid w:val="00816E7D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охрана труда</cp:lastModifiedBy>
  <cp:revision>6</cp:revision>
  <cp:lastPrinted>2021-07-01T06:26:00Z</cp:lastPrinted>
  <dcterms:created xsi:type="dcterms:W3CDTF">2021-06-30T08:55:00Z</dcterms:created>
  <dcterms:modified xsi:type="dcterms:W3CDTF">2021-07-06T06:20:00Z</dcterms:modified>
</cp:coreProperties>
</file>